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2368E" w14:textId="52704734" w:rsidR="00AA43F8" w:rsidRDefault="003B2003" w:rsidP="003B2003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3B2003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[Company logo/letterhead]</w:t>
      </w:r>
    </w:p>
    <w:p w14:paraId="5213A49A" w14:textId="77777777" w:rsidR="00AA43F8" w:rsidRDefault="00AA43F8" w:rsidP="003B2003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569E7891" w14:textId="75DD9E65" w:rsidR="00EF09EA" w:rsidRDefault="003B2003" w:rsidP="003B2003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To: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AA43F8">
        <w:rPr>
          <w:rFonts w:ascii="Arial" w:eastAsia="Times New Roman" w:hAnsi="Arial" w:cs="Arial"/>
          <w:color w:val="222222"/>
          <w:sz w:val="24"/>
          <w:szCs w:val="24"/>
        </w:rPr>
        <w:t xml:space="preserve">NIRI </w:t>
      </w:r>
      <w:r w:rsidR="00833608">
        <w:rPr>
          <w:rFonts w:ascii="Arial" w:eastAsia="Times New Roman" w:hAnsi="Arial" w:cs="Arial"/>
          <w:color w:val="222222"/>
          <w:sz w:val="24"/>
          <w:szCs w:val="24"/>
        </w:rPr>
        <w:t xml:space="preserve">DFW (NIRI North Texas </w:t>
      </w:r>
      <w:r w:rsidR="00AA43F8">
        <w:rPr>
          <w:rFonts w:ascii="Arial" w:eastAsia="Times New Roman" w:hAnsi="Arial" w:cs="Arial"/>
          <w:color w:val="222222"/>
          <w:sz w:val="24"/>
          <w:szCs w:val="24"/>
        </w:rPr>
        <w:t>Chapter</w:t>
      </w:r>
      <w:r w:rsidR="00833608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18843D9A" w14:textId="77777777" w:rsidR="00AA43F8" w:rsidRDefault="00AA43F8" w:rsidP="003B2003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6E0E14DA" w14:textId="605B2BEF" w:rsidR="003B2003" w:rsidRDefault="003B2003" w:rsidP="003B2003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Attn: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AA43F8">
        <w:rPr>
          <w:rFonts w:ascii="Arial" w:eastAsia="Times New Roman" w:hAnsi="Arial" w:cs="Arial"/>
          <w:color w:val="222222"/>
          <w:sz w:val="24"/>
          <w:szCs w:val="24"/>
        </w:rPr>
        <w:t>Glen Orr</w:t>
      </w:r>
    </w:p>
    <w:p w14:paraId="76F626B4" w14:textId="77777777" w:rsidR="003B2003" w:rsidRDefault="003B2003" w:rsidP="003B2003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243BF824" w14:textId="5C37B1F0" w:rsidR="00AA43F8" w:rsidRDefault="00AA43F8" w:rsidP="003B2003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Date</w:t>
      </w:r>
      <w:r w:rsidR="00603289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B2003">
        <w:rPr>
          <w:rFonts w:ascii="Arial" w:eastAsia="Times New Roman" w:hAnsi="Arial" w:cs="Arial"/>
          <w:color w:val="222222"/>
          <w:sz w:val="24"/>
          <w:szCs w:val="24"/>
        </w:rPr>
        <w:tab/>
      </w:r>
    </w:p>
    <w:p w14:paraId="2BAB4396" w14:textId="77777777" w:rsidR="00AA43F8" w:rsidRDefault="00AA43F8" w:rsidP="003B2003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644CA868" w14:textId="317CCBB0" w:rsidR="00EF09EA" w:rsidRPr="003B2003" w:rsidRDefault="003B2003" w:rsidP="003B2003">
      <w:pPr>
        <w:shd w:val="clear" w:color="auto" w:fill="FFFFFF"/>
        <w:spacing w:after="0" w:line="300" w:lineRule="auto"/>
        <w:ind w:left="36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3B2003">
        <w:rPr>
          <w:rFonts w:ascii="Arial" w:eastAsia="Times New Roman" w:hAnsi="Arial" w:cs="Arial"/>
          <w:b/>
          <w:color w:val="222222"/>
          <w:sz w:val="24"/>
          <w:szCs w:val="24"/>
        </w:rPr>
        <w:t>Subject:  [</w:t>
      </w:r>
      <w:r w:rsidRPr="00833608">
        <w:rPr>
          <w:rFonts w:ascii="Arial" w:eastAsia="Times New Roman" w:hAnsi="Arial" w:cs="Arial"/>
          <w:b/>
          <w:color w:val="222222"/>
          <w:sz w:val="24"/>
          <w:szCs w:val="24"/>
          <w:highlight w:val="yellow"/>
        </w:rPr>
        <w:t>Company Name</w:t>
      </w:r>
      <w:r w:rsidRPr="003B2003">
        <w:rPr>
          <w:rFonts w:ascii="Arial" w:eastAsia="Times New Roman" w:hAnsi="Arial" w:cs="Arial"/>
          <w:b/>
          <w:color w:val="222222"/>
          <w:sz w:val="24"/>
          <w:szCs w:val="24"/>
        </w:rPr>
        <w:t xml:space="preserve">] support for NIRI </w:t>
      </w:r>
      <w:proofErr w:type="spellStart"/>
      <w:r w:rsidRPr="003B2003">
        <w:rPr>
          <w:rFonts w:ascii="Arial" w:eastAsia="Times New Roman" w:hAnsi="Arial" w:cs="Arial"/>
          <w:b/>
          <w:color w:val="222222"/>
          <w:sz w:val="24"/>
          <w:szCs w:val="24"/>
        </w:rPr>
        <w:t>DFW’s</w:t>
      </w:r>
      <w:proofErr w:type="spellEnd"/>
      <w:r w:rsidRPr="003B2003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EF09EA" w:rsidRPr="003B2003">
        <w:rPr>
          <w:rFonts w:ascii="Arial" w:eastAsia="Times New Roman" w:hAnsi="Arial" w:cs="Arial"/>
          <w:b/>
          <w:color w:val="222222"/>
          <w:sz w:val="24"/>
          <w:szCs w:val="24"/>
        </w:rPr>
        <w:t>call to action</w:t>
      </w:r>
      <w:r w:rsidRPr="003B2003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in support of rules reform</w:t>
      </w:r>
    </w:p>
    <w:p w14:paraId="2532CA03" w14:textId="77777777" w:rsidR="00833608" w:rsidRDefault="00833608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135B1E0" w14:textId="3886131A" w:rsidR="00EF09EA" w:rsidRDefault="00EF09EA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F09EA">
        <w:rPr>
          <w:rFonts w:ascii="Arial" w:eastAsia="Times New Roman" w:hAnsi="Arial" w:cs="Arial"/>
          <w:color w:val="222222"/>
          <w:sz w:val="24"/>
          <w:szCs w:val="24"/>
        </w:rPr>
        <w:t>Dear Glen,</w:t>
      </w:r>
    </w:p>
    <w:p w14:paraId="63F5C480" w14:textId="77777777" w:rsidR="00AA43F8" w:rsidRPr="00EF09EA" w:rsidRDefault="00AA43F8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6805271" w14:textId="287CA6EA" w:rsidR="00EF09EA" w:rsidRPr="00EF09EA" w:rsidRDefault="003B2003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[</w:t>
      </w:r>
      <w:r w:rsidRPr="003B2003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Company Name</w:t>
      </w:r>
      <w:r>
        <w:rPr>
          <w:rFonts w:ascii="Arial" w:eastAsia="Times New Roman" w:hAnsi="Arial" w:cs="Arial"/>
          <w:color w:val="222222"/>
          <w:sz w:val="24"/>
          <w:szCs w:val="24"/>
        </w:rPr>
        <w:t>] has</w:t>
      </w:r>
      <w:r w:rsidR="00AA43F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F09EA" w:rsidRPr="00EF09EA">
        <w:rPr>
          <w:rFonts w:ascii="Arial" w:eastAsia="Times New Roman" w:hAnsi="Arial" w:cs="Arial"/>
          <w:color w:val="222222"/>
          <w:sz w:val="24"/>
          <w:szCs w:val="24"/>
        </w:rPr>
        <w:t>read and understand</w:t>
      </w:r>
      <w:r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EF09EA" w:rsidRPr="00EF09EA">
        <w:rPr>
          <w:rFonts w:ascii="Arial" w:eastAsia="Times New Roman" w:hAnsi="Arial" w:cs="Arial"/>
          <w:color w:val="222222"/>
          <w:sz w:val="24"/>
          <w:szCs w:val="24"/>
        </w:rPr>
        <w:t xml:space="preserve"> the </w:t>
      </w:r>
      <w:r w:rsidR="00833608">
        <w:rPr>
          <w:rFonts w:ascii="Arial" w:eastAsia="Times New Roman" w:hAnsi="Arial" w:cs="Arial"/>
          <w:color w:val="222222"/>
          <w:sz w:val="24"/>
          <w:szCs w:val="24"/>
        </w:rPr>
        <w:t xml:space="preserve">NIRI DFW </w:t>
      </w:r>
      <w:r w:rsidR="00EF09EA" w:rsidRPr="00EF09EA">
        <w:rPr>
          <w:rFonts w:ascii="Arial" w:eastAsia="Times New Roman" w:hAnsi="Arial" w:cs="Arial"/>
          <w:color w:val="222222"/>
          <w:sz w:val="24"/>
          <w:szCs w:val="24"/>
        </w:rPr>
        <w:t xml:space="preserve">letter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to the Securities and Exchange Commission </w:t>
      </w:r>
      <w:r w:rsidR="00EF09EA" w:rsidRPr="00EF09EA">
        <w:rPr>
          <w:rFonts w:ascii="Arial" w:eastAsia="Times New Roman" w:hAnsi="Arial" w:cs="Arial"/>
          <w:color w:val="222222"/>
          <w:sz w:val="24"/>
          <w:szCs w:val="24"/>
        </w:rPr>
        <w:t xml:space="preserve">dated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September 1, </w:t>
      </w:r>
      <w:r w:rsidR="00AA43F8">
        <w:rPr>
          <w:rFonts w:ascii="Arial" w:eastAsia="Times New Roman" w:hAnsi="Arial" w:cs="Arial"/>
          <w:color w:val="222222"/>
          <w:sz w:val="24"/>
          <w:szCs w:val="24"/>
        </w:rPr>
        <w:t>201</w:t>
      </w:r>
      <w:r w:rsidR="00B66077">
        <w:rPr>
          <w:rFonts w:ascii="Arial" w:eastAsia="Times New Roman" w:hAnsi="Arial" w:cs="Arial"/>
          <w:color w:val="222222"/>
          <w:sz w:val="24"/>
          <w:szCs w:val="24"/>
        </w:rPr>
        <w:t>9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 Along with the other issuers who are in support of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NIRI’s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advocacy efforts, we hereby confirm that </w:t>
      </w:r>
      <w:r w:rsidR="00EF09EA" w:rsidRPr="00EF09EA">
        <w:rPr>
          <w:rFonts w:ascii="Arial" w:eastAsia="Times New Roman" w:hAnsi="Arial" w:cs="Arial"/>
          <w:color w:val="222222"/>
          <w:sz w:val="24"/>
          <w:szCs w:val="24"/>
        </w:rPr>
        <w:t>we sup</w:t>
      </w:r>
      <w:r>
        <w:rPr>
          <w:rFonts w:ascii="Arial" w:eastAsia="Times New Roman" w:hAnsi="Arial" w:cs="Arial"/>
          <w:color w:val="222222"/>
          <w:sz w:val="24"/>
          <w:szCs w:val="24"/>
        </w:rPr>
        <w:t>port the recommendations detailed in the NIRI DFW letter to the SEC.</w:t>
      </w:r>
    </w:p>
    <w:p w14:paraId="63E7A120" w14:textId="02FDBB76" w:rsidR="00EF09EA" w:rsidRPr="00EF09EA" w:rsidRDefault="00EF09EA" w:rsidP="003B2003">
      <w:pPr>
        <w:shd w:val="clear" w:color="auto" w:fill="FFFFFF"/>
        <w:spacing w:after="0" w:line="30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2277CD1E" w14:textId="32FB1998" w:rsidR="00EF09EA" w:rsidRPr="00EF09EA" w:rsidRDefault="003B2003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="00EF09EA" w:rsidRPr="00EF09EA">
        <w:rPr>
          <w:rFonts w:ascii="Arial" w:eastAsia="Times New Roman" w:hAnsi="Arial" w:cs="Arial"/>
          <w:color w:val="222222"/>
          <w:sz w:val="24"/>
          <w:szCs w:val="24"/>
        </w:rPr>
        <w:t>current market cap</w:t>
      </w:r>
      <w:r w:rsidR="00454138">
        <w:rPr>
          <w:rFonts w:ascii="Arial" w:eastAsia="Times New Roman" w:hAnsi="Arial" w:cs="Arial"/>
          <w:color w:val="222222"/>
          <w:sz w:val="24"/>
          <w:szCs w:val="24"/>
        </w:rPr>
        <w:t xml:space="preserve">italization </w:t>
      </w:r>
      <w:r>
        <w:rPr>
          <w:rFonts w:ascii="Arial" w:eastAsia="Times New Roman" w:hAnsi="Arial" w:cs="Arial"/>
          <w:color w:val="222222"/>
          <w:sz w:val="24"/>
          <w:szCs w:val="24"/>
        </w:rPr>
        <w:t>of [</w:t>
      </w:r>
      <w:r w:rsidRPr="003B2003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Company Name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] </w:t>
      </w:r>
      <w:r w:rsidR="00EF09EA" w:rsidRPr="00EF09EA">
        <w:rPr>
          <w:rFonts w:ascii="Arial" w:eastAsia="Times New Roman" w:hAnsi="Arial" w:cs="Arial"/>
          <w:color w:val="222222"/>
          <w:sz w:val="24"/>
          <w:szCs w:val="24"/>
        </w:rPr>
        <w:t xml:space="preserve">is approximately </w:t>
      </w:r>
      <w:r w:rsidRPr="003B2003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[$</w:t>
      </w:r>
      <w:proofErr w:type="spellStart"/>
      <w:r w:rsidRPr="003B2003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X.XX</w:t>
      </w:r>
      <w:proofErr w:type="spellEnd"/>
      <w:r w:rsidRPr="003B2003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 xml:space="preserve"> million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] </w:t>
      </w:r>
      <w:r w:rsidR="00EF09EA" w:rsidRPr="00EF09EA">
        <w:rPr>
          <w:rFonts w:ascii="Arial" w:eastAsia="Times New Roman" w:hAnsi="Arial" w:cs="Arial"/>
          <w:color w:val="222222"/>
          <w:sz w:val="24"/>
          <w:szCs w:val="24"/>
        </w:rPr>
        <w:t xml:space="preserve">as of </w:t>
      </w:r>
      <w:r>
        <w:rPr>
          <w:rFonts w:ascii="Arial" w:eastAsia="Times New Roman" w:hAnsi="Arial" w:cs="Arial"/>
          <w:color w:val="222222"/>
          <w:sz w:val="24"/>
          <w:szCs w:val="24"/>
        </w:rPr>
        <w:t>[</w:t>
      </w:r>
      <w:r w:rsidRPr="003B2003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DATE</w:t>
      </w:r>
      <w:r>
        <w:rPr>
          <w:rFonts w:ascii="Arial" w:eastAsia="Times New Roman" w:hAnsi="Arial" w:cs="Arial"/>
          <w:color w:val="222222"/>
          <w:sz w:val="24"/>
          <w:szCs w:val="24"/>
        </w:rPr>
        <w:t>]</w:t>
      </w:r>
      <w:r w:rsidR="00603289">
        <w:rPr>
          <w:rFonts w:ascii="Arial" w:eastAsia="Times New Roman" w:hAnsi="Arial" w:cs="Arial"/>
          <w:color w:val="222222"/>
          <w:sz w:val="24"/>
          <w:szCs w:val="24"/>
        </w:rPr>
        <w:t xml:space="preserve"> and</w:t>
      </w:r>
      <w:r w:rsidR="00EF09EA" w:rsidRPr="00EF09EA">
        <w:rPr>
          <w:rFonts w:ascii="Arial" w:eastAsia="Times New Roman" w:hAnsi="Arial" w:cs="Arial"/>
          <w:color w:val="222222"/>
          <w:sz w:val="24"/>
          <w:szCs w:val="24"/>
        </w:rPr>
        <w:t xml:space="preserve"> we employ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approximately </w:t>
      </w:r>
      <w:r w:rsidRPr="003B2003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[###]</w:t>
      </w:r>
      <w:r w:rsidR="00EF09EA" w:rsidRPr="00EF09EA">
        <w:rPr>
          <w:rFonts w:ascii="Arial" w:eastAsia="Times New Roman" w:hAnsi="Arial" w:cs="Arial"/>
          <w:color w:val="222222"/>
          <w:sz w:val="24"/>
          <w:szCs w:val="24"/>
        </w:rPr>
        <w:t xml:space="preserve"> people as of </w:t>
      </w:r>
      <w:r>
        <w:rPr>
          <w:rFonts w:ascii="Arial" w:eastAsia="Times New Roman" w:hAnsi="Arial" w:cs="Arial"/>
          <w:color w:val="222222"/>
          <w:sz w:val="24"/>
          <w:szCs w:val="24"/>
        </w:rPr>
        <w:t>[</w:t>
      </w:r>
      <w:r w:rsidRPr="003B2003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DATE</w:t>
      </w:r>
      <w:r>
        <w:rPr>
          <w:rFonts w:ascii="Arial" w:eastAsia="Times New Roman" w:hAnsi="Arial" w:cs="Arial"/>
          <w:color w:val="222222"/>
          <w:sz w:val="24"/>
          <w:szCs w:val="24"/>
        </w:rPr>
        <w:t>].</w:t>
      </w:r>
    </w:p>
    <w:p w14:paraId="6904C094" w14:textId="77777777" w:rsidR="00AA43F8" w:rsidRDefault="00AA43F8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48750DB" w14:textId="77777777" w:rsidR="003B2003" w:rsidRDefault="003B2003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765CCEF2" w14:textId="7E8B108D" w:rsidR="00AA43F8" w:rsidRDefault="003B2003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Please Check </w:t>
      </w:r>
      <w:r w:rsidR="00833608">
        <w:rPr>
          <w:rFonts w:ascii="Arial" w:eastAsia="Times New Roman" w:hAnsi="Arial" w:cs="Arial"/>
          <w:color w:val="222222"/>
          <w:sz w:val="24"/>
          <w:szCs w:val="24"/>
        </w:rPr>
        <w:t xml:space="preserve">or Include </w:t>
      </w:r>
      <w:r>
        <w:rPr>
          <w:rFonts w:ascii="Arial" w:eastAsia="Times New Roman" w:hAnsi="Arial" w:cs="Arial"/>
          <w:color w:val="222222"/>
          <w:sz w:val="24"/>
          <w:szCs w:val="24"/>
        </w:rPr>
        <w:t>One Below</w:t>
      </w:r>
      <w:r w:rsidR="00833608">
        <w:rPr>
          <w:rFonts w:ascii="Arial" w:eastAsia="Times New Roman" w:hAnsi="Arial" w:cs="Arial"/>
          <w:color w:val="222222"/>
          <w:sz w:val="24"/>
          <w:szCs w:val="24"/>
        </w:rPr>
        <w:t>:</w:t>
      </w:r>
      <w:bookmarkStart w:id="0" w:name="_GoBack"/>
      <w:bookmarkEnd w:id="0"/>
    </w:p>
    <w:p w14:paraId="5FA53F61" w14:textId="77777777" w:rsidR="003B2003" w:rsidRDefault="003B2003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02C4499C" w14:textId="6F4F595E" w:rsidR="003B2003" w:rsidRDefault="003B2003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Wingdings" w:eastAsia="Times New Roman" w:hAnsi="Wingdings" w:cs="Arial"/>
          <w:color w:val="222222"/>
          <w:sz w:val="24"/>
          <w:szCs w:val="24"/>
        </w:rPr>
        <w:sym w:font="Wingdings" w:char="F0A8"/>
      </w:r>
      <w:r>
        <w:rPr>
          <w:rFonts w:ascii="Wingdings" w:eastAsia="Times New Roman" w:hAnsi="Wingdings" w:cs="Arial"/>
          <w:color w:val="222222"/>
          <w:sz w:val="24"/>
          <w:szCs w:val="24"/>
        </w:rPr>
        <w:tab/>
      </w:r>
      <w:r>
        <w:rPr>
          <w:rFonts w:ascii="Wingdings" w:eastAsia="Times New Roman" w:hAnsi="Wingdings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>Please feel free to share our support for these measures with the SEC.</w:t>
      </w:r>
    </w:p>
    <w:p w14:paraId="5DD7C79C" w14:textId="77777777" w:rsidR="003B2003" w:rsidRDefault="003B2003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17C0A4E" w14:textId="1FBE59CA" w:rsidR="00EF09EA" w:rsidRDefault="003B2003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Wingdings" w:eastAsia="Times New Roman" w:hAnsi="Wingdings" w:cs="Arial"/>
          <w:color w:val="222222"/>
          <w:sz w:val="24"/>
          <w:szCs w:val="24"/>
        </w:rPr>
        <w:sym w:font="Wingdings" w:char="F0A8"/>
      </w:r>
      <w:r>
        <w:rPr>
          <w:rFonts w:ascii="Wingdings" w:eastAsia="Times New Roman" w:hAnsi="Wingdings" w:cs="Arial"/>
          <w:color w:val="222222"/>
          <w:sz w:val="24"/>
          <w:szCs w:val="24"/>
        </w:rPr>
        <w:tab/>
      </w:r>
      <w:r>
        <w:rPr>
          <w:rFonts w:ascii="Wingdings" w:eastAsia="Times New Roman" w:hAnsi="Wingdings" w:cs="Arial"/>
          <w:color w:val="222222"/>
          <w:sz w:val="24"/>
          <w:szCs w:val="24"/>
        </w:rPr>
        <w:tab/>
      </w:r>
      <w:r w:rsidR="00AA43F8">
        <w:rPr>
          <w:rFonts w:ascii="Arial" w:eastAsia="Times New Roman" w:hAnsi="Arial" w:cs="Arial"/>
          <w:color w:val="222222"/>
          <w:sz w:val="24"/>
          <w:szCs w:val="24"/>
        </w:rPr>
        <w:t xml:space="preserve">We would like our information to be </w:t>
      </w:r>
      <w:r>
        <w:rPr>
          <w:rFonts w:ascii="Arial" w:eastAsia="Times New Roman" w:hAnsi="Arial" w:cs="Arial"/>
          <w:color w:val="222222"/>
          <w:sz w:val="24"/>
          <w:szCs w:val="24"/>
        </w:rPr>
        <w:t>kept anonymous.</w:t>
      </w:r>
    </w:p>
    <w:p w14:paraId="6EA43DDB" w14:textId="77777777" w:rsidR="00AA43F8" w:rsidRDefault="00AA43F8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61197EF" w14:textId="77777777" w:rsidR="003B2003" w:rsidRDefault="003B2003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4BFEA31C" w14:textId="77777777" w:rsidR="003B2003" w:rsidRDefault="003B2003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2DE5ED80" w14:textId="77777777" w:rsidR="00AA43F8" w:rsidRDefault="00AA43F8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Sincerely,</w:t>
      </w:r>
    </w:p>
    <w:p w14:paraId="68D5138D" w14:textId="77777777" w:rsidR="00AA43F8" w:rsidRDefault="00AA43F8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143E34FE" w14:textId="77777777" w:rsidR="00AA43F8" w:rsidRDefault="00AA43F8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1EE2AB55" w14:textId="77777777" w:rsidR="003B2003" w:rsidRDefault="003B2003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25C99FC4" w14:textId="11F1653B" w:rsidR="00AA43F8" w:rsidRDefault="003B2003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Name</w:t>
      </w:r>
    </w:p>
    <w:p w14:paraId="74C55635" w14:textId="144DCB84" w:rsidR="003B2003" w:rsidRDefault="003B2003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Title</w:t>
      </w:r>
    </w:p>
    <w:p w14:paraId="51891DEC" w14:textId="07854632" w:rsidR="003B2003" w:rsidRPr="00EF09EA" w:rsidRDefault="003B2003" w:rsidP="003B2003">
      <w:pPr>
        <w:shd w:val="clear" w:color="auto" w:fill="FFFFFF"/>
        <w:spacing w:after="0" w:line="30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Company Name</w:t>
      </w:r>
    </w:p>
    <w:sectPr w:rsidR="003B2003" w:rsidRPr="00EF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EA"/>
    <w:rsid w:val="00072BBC"/>
    <w:rsid w:val="00212ADF"/>
    <w:rsid w:val="00324340"/>
    <w:rsid w:val="003B2003"/>
    <w:rsid w:val="00445B41"/>
    <w:rsid w:val="00454138"/>
    <w:rsid w:val="00603289"/>
    <w:rsid w:val="00833608"/>
    <w:rsid w:val="00AA43F8"/>
    <w:rsid w:val="00B66077"/>
    <w:rsid w:val="00E2128C"/>
    <w:rsid w:val="00E932E5"/>
    <w:rsid w:val="00EF09EA"/>
    <w:rsid w:val="00F8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2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Mattar</dc:creator>
  <cp:lastModifiedBy>GlenLOrr</cp:lastModifiedBy>
  <cp:revision>3</cp:revision>
  <dcterms:created xsi:type="dcterms:W3CDTF">2019-09-16T17:27:00Z</dcterms:created>
  <dcterms:modified xsi:type="dcterms:W3CDTF">2019-09-16T17:29:00Z</dcterms:modified>
</cp:coreProperties>
</file>